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C7C8" w14:textId="77777777" w:rsidR="009C2651" w:rsidRPr="006A0031" w:rsidRDefault="009C2651" w:rsidP="009C2651">
      <w:pPr>
        <w:pStyle w:val="Antrat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Paantrat"/>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Paantrat"/>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7E29B826" w14:textId="77777777" w:rsidR="0052020A" w:rsidRDefault="0052020A" w:rsidP="00A71E6D">
      <w:pPr>
        <w:pStyle w:val="Sraopastraipa"/>
        <w:tabs>
          <w:tab w:val="left" w:pos="990"/>
        </w:tabs>
        <w:spacing w:after="0" w:line="240" w:lineRule="auto"/>
        <w:ind w:left="90" w:firstLine="810"/>
        <w:contextualSpacing w:val="0"/>
        <w:jc w:val="both"/>
        <w:rPr>
          <w:rFonts w:eastAsiaTheme="minorEastAsia"/>
          <w:caps/>
          <w:color w:val="404040" w:themeColor="text1" w:themeTint="BF"/>
          <w:spacing w:val="20"/>
          <w:kern w:val="0"/>
          <w:sz w:val="24"/>
          <w:szCs w:val="24"/>
          <w14:ligatures w14:val="none"/>
        </w:rPr>
      </w:pPr>
    </w:p>
    <w:p w14:paraId="35BD2193" w14:textId="74F206A7" w:rsidR="00744B49" w:rsidRPr="006F0DF9"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Sraopastraipa"/>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Sraopastraipa"/>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2C2DE4" w:rsidRPr="006A0031" w14:paraId="673D7D28" w14:textId="77777777" w:rsidTr="002E786F">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4D897E3C" w:rsidR="002C2DE4" w:rsidRPr="00B70FAA" w:rsidRDefault="002C2DE4" w:rsidP="00A71E6D">
            <w:pPr>
              <w:pStyle w:val="Lentelsturinys"/>
              <w:snapToGrid w:val="0"/>
              <w:spacing w:after="0" w:line="240" w:lineRule="auto"/>
              <w:ind w:left="-29" w:firstLine="29"/>
              <w:rPr>
                <w:rFonts w:cs="Times New Roman"/>
                <w:b/>
                <w:bCs/>
                <w:sz w:val="22"/>
                <w:shd w:val="clear" w:color="auto" w:fill="FFFFFF"/>
              </w:rPr>
            </w:pPr>
            <w:r>
              <w:rPr>
                <w:rFonts w:cs="Times New Roman"/>
                <w:b/>
                <w:bCs/>
                <w:sz w:val="22"/>
                <w:shd w:val="clear" w:color="auto" w:fill="FFFFFF"/>
              </w:rPr>
              <w:t>1</w:t>
            </w:r>
            <w:r w:rsidRPr="00B70FAA">
              <w:rPr>
                <w:rFonts w:cs="Times New Roman"/>
                <w:b/>
                <w:bCs/>
                <w:sz w:val="22"/>
                <w:shd w:val="clear" w:color="auto" w:fill="FFFFFF"/>
              </w:rPr>
              <w:t>.</w:t>
            </w:r>
          </w:p>
        </w:tc>
        <w:tc>
          <w:tcPr>
            <w:tcW w:w="8897" w:type="dxa"/>
            <w:gridSpan w:val="5"/>
            <w:tcBorders>
              <w:top w:val="single" w:sz="1" w:space="0" w:color="000000"/>
              <w:left w:val="single" w:sz="1" w:space="0" w:color="000000"/>
              <w:bottom w:val="single" w:sz="1" w:space="0" w:color="000000"/>
              <w:right w:val="single" w:sz="1" w:space="0" w:color="000000"/>
            </w:tcBorders>
            <w:vAlign w:val="center"/>
          </w:tcPr>
          <w:p w14:paraId="0330190B" w14:textId="1E33E6E4" w:rsidR="002C2DE4" w:rsidRPr="006A0031" w:rsidRDefault="002C2DE4" w:rsidP="00A71E6D">
            <w:pPr>
              <w:pStyle w:val="Lentelsturinys"/>
              <w:snapToGrid w:val="0"/>
              <w:spacing w:after="0" w:line="240" w:lineRule="auto"/>
              <w:jc w:val="both"/>
              <w:rPr>
                <w:rFonts w:cs="Times New Roman"/>
                <w:b/>
                <w:bCs/>
                <w:sz w:val="22"/>
                <w:highlight w:val="yellow"/>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12D7796E" w:rsidR="004C49D3" w:rsidRPr="00B70FAA" w:rsidRDefault="002C2DE4" w:rsidP="009E0A15">
            <w:pPr>
              <w:pStyle w:val="Lentelsturinys"/>
              <w:snapToGrid w:val="0"/>
              <w:spacing w:after="0" w:line="240" w:lineRule="auto"/>
              <w:rPr>
                <w:rFonts w:cs="Times New Roman"/>
                <w:sz w:val="22"/>
                <w:shd w:val="clear" w:color="auto" w:fill="FFFFFF"/>
              </w:rPr>
            </w:pPr>
            <w:r>
              <w:rPr>
                <w:rFonts w:cs="Times New Roman"/>
                <w:sz w:val="22"/>
                <w:shd w:val="clear" w:color="auto" w:fill="FFFFFF"/>
              </w:rPr>
              <w:t>1</w:t>
            </w:r>
            <w:r w:rsidR="009E0A15" w:rsidRPr="00B70FAA">
              <w:rPr>
                <w:rFonts w:cs="Times New Roman"/>
                <w:sz w:val="22"/>
                <w:shd w:val="clear" w:color="auto" w:fill="FFFFFF"/>
              </w:rPr>
              <w:t xml:space="preserve">.1.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5E388050"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2B52FA">
              <w:rPr>
                <w:rFonts w:ascii="Times New Roman" w:hAnsi="Times New Roman" w:cs="Times New Roman"/>
                <w:color w:val="0D0D0D" w:themeColor="text1" w:themeTint="F2"/>
                <w:sz w:val="22"/>
                <w:szCs w:val="22"/>
              </w:rPr>
              <w:t>29</w:t>
            </w:r>
            <w:r w:rsidR="0052020A">
              <w:rPr>
                <w:rFonts w:ascii="Times New Roman" w:hAnsi="Times New Roman" w:cs="Times New Roman"/>
                <w:color w:val="0D0D0D" w:themeColor="text1" w:themeTint="F2"/>
                <w:sz w:val="22"/>
                <w:szCs w:val="22"/>
              </w:rPr>
              <w:t>0</w:t>
            </w:r>
            <w:r w:rsidR="002C2DE4">
              <w:rPr>
                <w:rFonts w:ascii="Times New Roman" w:hAnsi="Times New Roman" w:cs="Times New Roman"/>
                <w:color w:val="0D0D0D" w:themeColor="text1" w:themeTint="F2"/>
                <w:sz w:val="22"/>
                <w:szCs w:val="22"/>
              </w:rPr>
              <w:t xml:space="preserve"> </w:t>
            </w:r>
            <w:r w:rsidR="00652B7B"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0</w:t>
            </w:r>
            <w:r w:rsidR="00E11FC0"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 xml:space="preserve"> Eur 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11AA6CB1"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 xml:space="preserve">**Paskutiniai 2 finansiniai metai yra 2023 ir 2024, jei tiekėjo finansiniai metai sutampa su kalendoriniais metais. Jei tiekėjo finansiniai metai nesutampa su </w:t>
            </w:r>
            <w:r w:rsidRPr="00652B7B">
              <w:rPr>
                <w:rFonts w:ascii="Times New Roman" w:hAnsi="Times New Roman" w:cs="Times New Roman"/>
                <w:i/>
                <w:iCs/>
                <w:color w:val="0D0D0D" w:themeColor="text1" w:themeTint="F2"/>
                <w:sz w:val="20"/>
                <w:szCs w:val="20"/>
              </w:rPr>
              <w:lastRenderedPageBreak/>
              <w:t xml:space="preserve">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lastRenderedPageBreak/>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2C2DE4" w:rsidRPr="006A0031" w14:paraId="10AEC9B0" w14:textId="77777777" w:rsidTr="00F116E1">
        <w:trPr>
          <w:gridAfter w:val="1"/>
          <w:wAfter w:w="22" w:type="dxa"/>
        </w:trPr>
        <w:tc>
          <w:tcPr>
            <w:tcW w:w="630" w:type="dxa"/>
            <w:tcBorders>
              <w:top w:val="single" w:sz="2" w:space="0" w:color="000000"/>
              <w:left w:val="single" w:sz="1" w:space="0" w:color="000000"/>
              <w:bottom w:val="single" w:sz="2" w:space="0" w:color="000000"/>
            </w:tcBorders>
          </w:tcPr>
          <w:p w14:paraId="2363F2BA" w14:textId="22EE74F9" w:rsidR="002C2DE4" w:rsidRPr="00B70FAA" w:rsidRDefault="002C2DE4" w:rsidP="009E0A15">
            <w:pPr>
              <w:pStyle w:val="Lentelsturinys"/>
              <w:tabs>
                <w:tab w:val="left" w:pos="570"/>
              </w:tabs>
              <w:snapToGrid w:val="0"/>
              <w:spacing w:after="0" w:line="240" w:lineRule="auto"/>
              <w:rPr>
                <w:rFonts w:cs="Times New Roman"/>
                <w:b/>
                <w:bCs/>
                <w:sz w:val="22"/>
                <w:shd w:val="clear" w:color="auto" w:fill="FFFFFF"/>
              </w:rPr>
            </w:pPr>
            <w:r>
              <w:rPr>
                <w:rFonts w:cs="Times New Roman"/>
                <w:b/>
                <w:bCs/>
                <w:sz w:val="22"/>
                <w:shd w:val="clear" w:color="auto" w:fill="FFFFFF"/>
              </w:rPr>
              <w:t>2</w:t>
            </w:r>
            <w:r w:rsidRPr="00B70FAA">
              <w:rPr>
                <w:rFonts w:cs="Times New Roman"/>
                <w:b/>
                <w:bCs/>
                <w:sz w:val="22"/>
                <w:shd w:val="clear" w:color="auto" w:fill="FFFFFF"/>
              </w:rPr>
              <w:t>.</w:t>
            </w:r>
          </w:p>
        </w:tc>
        <w:tc>
          <w:tcPr>
            <w:tcW w:w="8897" w:type="dxa"/>
            <w:gridSpan w:val="5"/>
            <w:tcBorders>
              <w:top w:val="single" w:sz="2" w:space="0" w:color="000000"/>
              <w:left w:val="single" w:sz="1" w:space="0" w:color="000000"/>
              <w:bottom w:val="single" w:sz="2" w:space="0" w:color="000000"/>
              <w:right w:val="single" w:sz="1" w:space="0" w:color="000000"/>
            </w:tcBorders>
          </w:tcPr>
          <w:p w14:paraId="0D765BDC" w14:textId="58A4216B" w:rsidR="002C2DE4" w:rsidRPr="00B70FAA" w:rsidRDefault="002C2DE4"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6E8DE347" w:rsidR="007F360D" w:rsidRPr="00BB0E1C" w:rsidRDefault="002C2DE4" w:rsidP="009E0A15">
            <w:pPr>
              <w:pStyle w:val="Lentelsturinys"/>
              <w:tabs>
                <w:tab w:val="left" w:pos="570"/>
              </w:tabs>
              <w:snapToGrid w:val="0"/>
              <w:spacing w:after="0" w:line="240" w:lineRule="auto"/>
              <w:rPr>
                <w:rFonts w:cs="Times New Roman"/>
                <w:sz w:val="22"/>
                <w:shd w:val="clear" w:color="auto" w:fill="FFFFFF"/>
              </w:rPr>
            </w:pPr>
            <w:r>
              <w:rPr>
                <w:rFonts w:cs="Times New Roman"/>
                <w:sz w:val="22"/>
                <w:shd w:val="clear" w:color="auto" w:fill="FFFFFF"/>
              </w:rPr>
              <w:t>2</w:t>
            </w:r>
            <w:r w:rsidR="009E0A15" w:rsidRPr="00BB0E1C">
              <w:rPr>
                <w:rFonts w:cs="Times New Roman"/>
                <w:sz w:val="22"/>
                <w:shd w:val="clear" w:color="auto" w:fill="FFFFFF"/>
              </w:rPr>
              <w:t>.1.</w:t>
            </w:r>
          </w:p>
        </w:tc>
        <w:tc>
          <w:tcPr>
            <w:tcW w:w="2610" w:type="dxa"/>
            <w:gridSpan w:val="2"/>
            <w:tcBorders>
              <w:top w:val="single" w:sz="2" w:space="0" w:color="000000"/>
              <w:left w:val="single" w:sz="1" w:space="0" w:color="000000"/>
              <w:bottom w:val="single" w:sz="2" w:space="0" w:color="000000"/>
            </w:tcBorders>
          </w:tcPr>
          <w:p w14:paraId="750D2E3C" w14:textId="71671793"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BB0E1C">
              <w:rPr>
                <w:rFonts w:ascii="Times New Roman" w:hAnsi="Times New Roman" w:cs="Times New Roman"/>
                <w:sz w:val="22"/>
                <w:szCs w:val="22"/>
              </w:rPr>
              <w:t xml:space="preserve">paros debitas) ne mažesnis kaip </w:t>
            </w:r>
            <w:r w:rsidR="002C2DE4">
              <w:rPr>
                <w:rFonts w:ascii="Times New Roman" w:hAnsi="Times New Roman" w:cs="Times New Roman"/>
                <w:sz w:val="22"/>
                <w:szCs w:val="22"/>
              </w:rPr>
              <w:t>2</w:t>
            </w:r>
            <w:r w:rsidR="00441627">
              <w:rPr>
                <w:rFonts w:ascii="Times New Roman" w:hAnsi="Times New Roman" w:cs="Times New Roman"/>
                <w:sz w:val="22"/>
                <w:szCs w:val="22"/>
              </w:rPr>
              <w:t>0</w:t>
            </w:r>
            <w:r w:rsidR="00FC0A76" w:rsidRPr="00AC03C0">
              <w:rPr>
                <w:rFonts w:ascii="Times New Roman" w:hAnsi="Times New Roman" w:cs="Times New Roman"/>
                <w:sz w:val="22"/>
                <w:szCs w:val="22"/>
              </w:rPr>
              <w:t xml:space="preserve"> m</w:t>
            </w:r>
            <w:r w:rsidR="00FC0A76" w:rsidRPr="00AC03C0">
              <w:rPr>
                <w:rFonts w:ascii="Times New Roman" w:hAnsi="Times New Roman" w:cs="Times New Roman"/>
                <w:sz w:val="22"/>
                <w:szCs w:val="22"/>
                <w:vertAlign w:val="superscript"/>
              </w:rPr>
              <w:t>3</w:t>
            </w:r>
            <w:r w:rsidR="00FC0A76" w:rsidRPr="00AC03C0">
              <w:rPr>
                <w:rFonts w:ascii="Times New Roman" w:hAnsi="Times New Roman" w:cs="Times New Roman"/>
                <w:sz w:val="22"/>
                <w:szCs w:val="22"/>
              </w:rPr>
              <w:t xml:space="preserve">/d. </w:t>
            </w:r>
            <w:r w:rsidR="00E50078" w:rsidRPr="00BB0E1C">
              <w:rPr>
                <w:rFonts w:ascii="Times New Roman" w:hAnsi="Times New Roman" w:cs="Times New Roman"/>
                <w:sz w:val="22"/>
                <w:szCs w:val="22"/>
              </w:rPr>
              <w:t xml:space="preserve">statybos (naujos statybos ir (ar) rekonstrukcijos ir (ar) renovacijos ir (ar) kapitalinio ir (ar) paprastojo </w:t>
            </w:r>
            <w:r w:rsidR="00E50078" w:rsidRPr="00BB0E1C">
              <w:rPr>
                <w:rFonts w:ascii="Times New Roman" w:hAnsi="Times New Roman" w:cs="Times New Roman"/>
                <w:color w:val="0D0D0D" w:themeColor="text1" w:themeTint="F2"/>
                <w:sz w:val="22"/>
                <w:szCs w:val="22"/>
              </w:rPr>
              <w:t xml:space="preserve">remonto) </w:t>
            </w:r>
            <w:r w:rsidR="00FC0A76" w:rsidRPr="00BB0E1C">
              <w:rPr>
                <w:rFonts w:ascii="Times New Roman" w:hAnsi="Times New Roman" w:cs="Times New Roman"/>
                <w:color w:val="0D0D0D" w:themeColor="text1" w:themeTint="F2"/>
                <w:sz w:val="22"/>
                <w:szCs w:val="22"/>
              </w:rPr>
              <w:t xml:space="preserve">darbų </w:t>
            </w:r>
            <w:r w:rsidR="00E50078" w:rsidRPr="00BB0E1C">
              <w:rPr>
                <w:rFonts w:ascii="Times New Roman" w:hAnsi="Times New Roman" w:cs="Times New Roman"/>
                <w:color w:val="0D0D0D" w:themeColor="text1" w:themeTint="F2"/>
                <w:sz w:val="22"/>
                <w:szCs w:val="22"/>
              </w:rPr>
              <w:t>sutartį</w:t>
            </w:r>
            <w:r w:rsidR="00D07F28" w:rsidRPr="00BB0E1C">
              <w:rPr>
                <w:rFonts w:ascii="Times New Roman" w:hAnsi="Times New Roman" w:cs="Times New Roman"/>
                <w:color w:val="0D0D0D" w:themeColor="text1" w:themeTint="F2"/>
                <w:sz w:val="22"/>
                <w:szCs w:val="22"/>
              </w:rPr>
              <w:t>**</w:t>
            </w:r>
            <w:r w:rsidR="002C2DE4">
              <w:rPr>
                <w:rFonts w:ascii="Times New Roman" w:hAnsi="Times New Roman" w:cs="Times New Roman"/>
                <w:color w:val="0D0D0D" w:themeColor="text1" w:themeTint="F2"/>
                <w:sz w:val="22"/>
                <w:szCs w:val="22"/>
              </w:rPr>
              <w:t xml:space="preserve"> </w:t>
            </w:r>
            <w:r w:rsidR="00F35952" w:rsidRPr="00435D3F">
              <w:rPr>
                <w:rFonts w:ascii="Times New Roman" w:hAnsi="Times New Roman" w:cs="Times New Roman"/>
                <w:color w:val="0D0D0D" w:themeColor="text1" w:themeTint="F2"/>
                <w:sz w:val="22"/>
                <w:szCs w:val="22"/>
              </w:rPr>
              <w:t>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5D1C7B49" w:rsidR="005C5124" w:rsidRPr="000334BF" w:rsidRDefault="002C2DE4" w:rsidP="0034037A">
            <w:pPr>
              <w:pStyle w:val="Lentelsturinys"/>
              <w:snapToGrid w:val="0"/>
              <w:spacing w:after="0" w:line="240" w:lineRule="auto"/>
              <w:rPr>
                <w:rFonts w:cs="Times New Roman"/>
                <w:sz w:val="22"/>
                <w:shd w:val="clear" w:color="auto" w:fill="FFFFFF"/>
              </w:rPr>
            </w:pPr>
            <w:r>
              <w:rPr>
                <w:rFonts w:cs="Times New Roman"/>
                <w:sz w:val="22"/>
                <w:shd w:val="clear" w:color="auto" w:fill="FFFFFF"/>
              </w:rPr>
              <w:t>2</w:t>
            </w:r>
            <w:r w:rsidR="0034037A" w:rsidRPr="000334BF">
              <w:rPr>
                <w:rFonts w:cs="Times New Roman"/>
                <w:sz w:val="22"/>
                <w:shd w:val="clear" w:color="auto" w:fill="FFFFFF"/>
              </w:rPr>
              <w:t>.2.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w:t>
            </w:r>
            <w:r w:rsidRPr="000334BF">
              <w:rPr>
                <w:rFonts w:ascii="Times New Roman" w:hAnsi="Times New Roman" w:cs="Times New Roman"/>
              </w:rPr>
              <w:lastRenderedPageBreak/>
              <w:t xml:space="preserve">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w:t>
            </w:r>
            <w:r w:rsidR="005C5124" w:rsidRPr="000334BF">
              <w:rPr>
                <w:rFonts w:ascii="Times New Roman" w:hAnsi="Times New Roman" w:cs="Times New Roman"/>
                <w:iCs/>
                <w:sz w:val="22"/>
                <w:szCs w:val="22"/>
              </w:rPr>
              <w:lastRenderedPageBreak/>
              <w:t xml:space="preserve">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w:t>
            </w:r>
            <w:proofErr w:type="spellStart"/>
            <w:r w:rsidRPr="000334BF">
              <w:rPr>
                <w:rFonts w:ascii="Times New Roman" w:hAnsi="Times New Roman" w:cs="Times New Roman"/>
                <w:color w:val="000000"/>
                <w:sz w:val="22"/>
                <w:szCs w:val="22"/>
              </w:rPr>
              <w:t>ių</w:t>
            </w:r>
            <w:proofErr w:type="spellEnd"/>
            <w:r w:rsidRPr="000334BF">
              <w:rPr>
                <w:rFonts w:ascii="Times New Roman" w:hAnsi="Times New Roman" w:cs="Times New Roman"/>
                <w:color w:val="000000"/>
                <w:sz w:val="22"/>
                <w:szCs w:val="22"/>
              </w:rPr>
              <w:t>)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Sraopastraipa"/>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Sraopastraipa"/>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641716E0" w:rsidR="00487C43" w:rsidRPr="006A0031" w:rsidRDefault="002C2DE4" w:rsidP="00A71E6D">
            <w:pPr>
              <w:spacing w:line="240" w:lineRule="auto"/>
              <w:jc w:val="center"/>
              <w:rPr>
                <w:rFonts w:eastAsiaTheme="minorHAnsi"/>
                <w:b/>
                <w:bCs/>
                <w:sz w:val="22"/>
                <w:szCs w:val="22"/>
              </w:rPr>
            </w:pPr>
            <w:r>
              <w:rPr>
                <w:rFonts w:eastAsiaTheme="minorHAnsi"/>
                <w:b/>
                <w:bCs/>
                <w:sz w:val="22"/>
                <w:szCs w:val="22"/>
              </w:rPr>
              <w:t>1</w:t>
            </w:r>
            <w:r w:rsidR="00487C43" w:rsidRPr="006A0031">
              <w:rPr>
                <w:rFonts w:eastAsiaTheme="minorHAnsi"/>
                <w:b/>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6A6E91EF" w:rsidR="00F52A6E" w:rsidRPr="006A0031" w:rsidRDefault="002C2DE4" w:rsidP="00A71E6D">
            <w:pPr>
              <w:spacing w:line="240" w:lineRule="auto"/>
              <w:jc w:val="center"/>
              <w:rPr>
                <w:rFonts w:eastAsiaTheme="minorHAnsi"/>
                <w:sz w:val="22"/>
                <w:szCs w:val="22"/>
              </w:rPr>
            </w:pPr>
            <w:r>
              <w:rPr>
                <w:rFonts w:eastAsiaTheme="minorHAnsi"/>
                <w:sz w:val="22"/>
                <w:szCs w:val="22"/>
              </w:rPr>
              <w:t>1</w:t>
            </w:r>
            <w:r w:rsidR="00F52A6E" w:rsidRPr="006A0031">
              <w:rPr>
                <w:rFonts w:eastAsiaTheme="minorHAnsi"/>
                <w:sz w:val="22"/>
                <w:szCs w:val="22"/>
              </w:rPr>
              <w:t>.1.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aplinkos apsaugos vadybos sistemą, įdiegtą pagal standartą LST EN ISO 14001 ar kitus aplinkos apsaugos </w:t>
            </w:r>
            <w:r w:rsidR="002827A8" w:rsidRPr="006A0031">
              <w:rPr>
                <w:color w:val="000000"/>
                <w:sz w:val="22"/>
                <w:szCs w:val="22"/>
              </w:rPr>
              <w:lastRenderedPageBreak/>
              <w:t>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reikalaujamos aplinkos 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Jeigu Pasiūlymą teikia ūkio subjektų grupė – reikalavimą turi atitikti ūkio subjektų grupės narys (-</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xml:space="preserve">), atsižvelgiant į jų prisiimamus </w:t>
            </w:r>
            <w:r w:rsidRPr="006A0031">
              <w:rPr>
                <w:rFonts w:eastAsia="Calibri"/>
                <w:color w:val="000000"/>
                <w:sz w:val="22"/>
                <w:szCs w:val="22"/>
                <w:lang w:eastAsia="en-US"/>
              </w:rPr>
              <w:lastRenderedPageBreak/>
              <w:t>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w:t>
            </w:r>
            <w:proofErr w:type="spellStart"/>
            <w:r w:rsidRPr="006A0031">
              <w:rPr>
                <w:rFonts w:eastAsia="Calibri"/>
                <w:color w:val="000000"/>
                <w:sz w:val="22"/>
                <w:szCs w:val="22"/>
                <w:lang w:eastAsia="en-US"/>
              </w:rPr>
              <w:t>ioms</w:t>
            </w:r>
            <w:proofErr w:type="spellEnd"/>
            <w:r w:rsidRPr="006A0031">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05116" w14:textId="77777777" w:rsidR="00E85654" w:rsidRDefault="00E85654" w:rsidP="00FD6B50">
      <w:pPr>
        <w:spacing w:after="0" w:line="240" w:lineRule="auto"/>
      </w:pPr>
      <w:r>
        <w:separator/>
      </w:r>
    </w:p>
  </w:endnote>
  <w:endnote w:type="continuationSeparator" w:id="0">
    <w:p w14:paraId="057F8805" w14:textId="77777777" w:rsidR="00E85654" w:rsidRDefault="00E85654"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BA42D" w14:textId="77777777" w:rsidR="00E85654" w:rsidRDefault="00E85654" w:rsidP="00FD6B50">
      <w:pPr>
        <w:spacing w:after="0" w:line="240" w:lineRule="auto"/>
      </w:pPr>
      <w:r>
        <w:separator/>
      </w:r>
    </w:p>
  </w:footnote>
  <w:footnote w:type="continuationSeparator" w:id="0">
    <w:p w14:paraId="4589D580" w14:textId="77777777" w:rsidR="00E85654" w:rsidRDefault="00E85654"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Content>
      <w:p w14:paraId="5156C826" w14:textId="0B62DB22" w:rsidR="00FD6B50" w:rsidRDefault="00FD6B50">
        <w:pPr>
          <w:pStyle w:val="Antrats"/>
          <w:jc w:val="center"/>
        </w:pPr>
        <w:r>
          <w:fldChar w:fldCharType="begin"/>
        </w:r>
        <w:r>
          <w:instrText>PAGE   \* MERGEFORMAT</w:instrText>
        </w:r>
        <w:r>
          <w:fldChar w:fldCharType="separate"/>
        </w:r>
        <w:r w:rsidR="00AF2808">
          <w:rPr>
            <w:noProof/>
          </w:rPr>
          <w:t>5</w:t>
        </w:r>
        <w:r>
          <w:fldChar w:fldCharType="end"/>
        </w:r>
      </w:p>
    </w:sdtContent>
  </w:sdt>
  <w:p w14:paraId="4A7F5461" w14:textId="77777777" w:rsidR="00FD6B50" w:rsidRDefault="00FD6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227813034">
    <w:abstractNumId w:val="10"/>
  </w:num>
  <w:num w:numId="2" w16cid:durableId="794175515">
    <w:abstractNumId w:val="5"/>
  </w:num>
  <w:num w:numId="3" w16cid:durableId="2035880565">
    <w:abstractNumId w:val="13"/>
  </w:num>
  <w:num w:numId="4" w16cid:durableId="1360934636">
    <w:abstractNumId w:val="2"/>
  </w:num>
  <w:num w:numId="5" w16cid:durableId="523053554">
    <w:abstractNumId w:val="14"/>
  </w:num>
  <w:num w:numId="6" w16cid:durableId="70278229">
    <w:abstractNumId w:val="6"/>
  </w:num>
  <w:num w:numId="7" w16cid:durableId="1402487645">
    <w:abstractNumId w:val="0"/>
  </w:num>
  <w:num w:numId="8" w16cid:durableId="2019842945">
    <w:abstractNumId w:val="11"/>
  </w:num>
  <w:num w:numId="9" w16cid:durableId="2096319012">
    <w:abstractNumId w:val="1"/>
  </w:num>
  <w:num w:numId="10" w16cid:durableId="10822649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3094231">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7207423">
    <w:abstractNumId w:val="7"/>
  </w:num>
  <w:num w:numId="13" w16cid:durableId="31199487">
    <w:abstractNumId w:val="12"/>
  </w:num>
  <w:num w:numId="14" w16cid:durableId="677847110">
    <w:abstractNumId w:val="8"/>
  </w:num>
  <w:num w:numId="15" w16cid:durableId="1660232541">
    <w:abstractNumId w:val="3"/>
  </w:num>
  <w:num w:numId="16" w16cid:durableId="243153149">
    <w:abstractNumId w:val="4"/>
  </w:num>
  <w:num w:numId="17" w16cid:durableId="21216062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1E77"/>
    <w:rsid w:val="000334BF"/>
    <w:rsid w:val="0003520F"/>
    <w:rsid w:val="000400A1"/>
    <w:rsid w:val="000547AB"/>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E40DC"/>
    <w:rsid w:val="0022249F"/>
    <w:rsid w:val="002241F2"/>
    <w:rsid w:val="0023243B"/>
    <w:rsid w:val="00232B75"/>
    <w:rsid w:val="00244F36"/>
    <w:rsid w:val="0025579E"/>
    <w:rsid w:val="0026181F"/>
    <w:rsid w:val="002827A8"/>
    <w:rsid w:val="002B1EE5"/>
    <w:rsid w:val="002B52FA"/>
    <w:rsid w:val="002C2DE4"/>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35D3F"/>
    <w:rsid w:val="00441627"/>
    <w:rsid w:val="00464D1E"/>
    <w:rsid w:val="00470778"/>
    <w:rsid w:val="00470858"/>
    <w:rsid w:val="00486FF0"/>
    <w:rsid w:val="00487C43"/>
    <w:rsid w:val="004C49D3"/>
    <w:rsid w:val="004C5D81"/>
    <w:rsid w:val="004D352A"/>
    <w:rsid w:val="004D7548"/>
    <w:rsid w:val="004F1C24"/>
    <w:rsid w:val="004F3214"/>
    <w:rsid w:val="004F3774"/>
    <w:rsid w:val="004F5DD9"/>
    <w:rsid w:val="0052020A"/>
    <w:rsid w:val="00557BFC"/>
    <w:rsid w:val="005C1185"/>
    <w:rsid w:val="005C4569"/>
    <w:rsid w:val="005C5124"/>
    <w:rsid w:val="005E7F83"/>
    <w:rsid w:val="006014E9"/>
    <w:rsid w:val="00601748"/>
    <w:rsid w:val="00607E1A"/>
    <w:rsid w:val="00614314"/>
    <w:rsid w:val="0061623D"/>
    <w:rsid w:val="00623805"/>
    <w:rsid w:val="00652B7B"/>
    <w:rsid w:val="00662A2B"/>
    <w:rsid w:val="00665307"/>
    <w:rsid w:val="0067641C"/>
    <w:rsid w:val="00682EAB"/>
    <w:rsid w:val="006960D2"/>
    <w:rsid w:val="006A0031"/>
    <w:rsid w:val="006E45B4"/>
    <w:rsid w:val="006F0DF9"/>
    <w:rsid w:val="00700882"/>
    <w:rsid w:val="00711D9D"/>
    <w:rsid w:val="00723239"/>
    <w:rsid w:val="0073233C"/>
    <w:rsid w:val="0073286D"/>
    <w:rsid w:val="00744B49"/>
    <w:rsid w:val="007B1F0A"/>
    <w:rsid w:val="007C0E87"/>
    <w:rsid w:val="007D08D7"/>
    <w:rsid w:val="007E6FBF"/>
    <w:rsid w:val="007F360D"/>
    <w:rsid w:val="00824323"/>
    <w:rsid w:val="00827C39"/>
    <w:rsid w:val="0083019C"/>
    <w:rsid w:val="008555AA"/>
    <w:rsid w:val="0085629B"/>
    <w:rsid w:val="008802FD"/>
    <w:rsid w:val="008A65DA"/>
    <w:rsid w:val="008B3626"/>
    <w:rsid w:val="008B4059"/>
    <w:rsid w:val="008C4096"/>
    <w:rsid w:val="008D3535"/>
    <w:rsid w:val="008D6DA0"/>
    <w:rsid w:val="008D75B6"/>
    <w:rsid w:val="008D7E9C"/>
    <w:rsid w:val="0090751C"/>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71BE2"/>
    <w:rsid w:val="00A71E6D"/>
    <w:rsid w:val="00A74D29"/>
    <w:rsid w:val="00A84CE5"/>
    <w:rsid w:val="00AA4866"/>
    <w:rsid w:val="00AC03C0"/>
    <w:rsid w:val="00AC66E2"/>
    <w:rsid w:val="00AF2808"/>
    <w:rsid w:val="00B170DA"/>
    <w:rsid w:val="00B300CA"/>
    <w:rsid w:val="00B55949"/>
    <w:rsid w:val="00B573D3"/>
    <w:rsid w:val="00B5756F"/>
    <w:rsid w:val="00B61E88"/>
    <w:rsid w:val="00B672C6"/>
    <w:rsid w:val="00B70FAA"/>
    <w:rsid w:val="00B741AB"/>
    <w:rsid w:val="00B84F84"/>
    <w:rsid w:val="00B92EDC"/>
    <w:rsid w:val="00B941D8"/>
    <w:rsid w:val="00BB0E1C"/>
    <w:rsid w:val="00BB420B"/>
    <w:rsid w:val="00BC5807"/>
    <w:rsid w:val="00BD5FBC"/>
    <w:rsid w:val="00BD5FE2"/>
    <w:rsid w:val="00C04E65"/>
    <w:rsid w:val="00C13574"/>
    <w:rsid w:val="00C17344"/>
    <w:rsid w:val="00C46F12"/>
    <w:rsid w:val="00C54B0B"/>
    <w:rsid w:val="00C72C13"/>
    <w:rsid w:val="00CA1613"/>
    <w:rsid w:val="00CD0DA7"/>
    <w:rsid w:val="00D00B7E"/>
    <w:rsid w:val="00D07F28"/>
    <w:rsid w:val="00D5170D"/>
    <w:rsid w:val="00D62BAF"/>
    <w:rsid w:val="00D717EE"/>
    <w:rsid w:val="00DA75EE"/>
    <w:rsid w:val="00DB27D3"/>
    <w:rsid w:val="00DB47C1"/>
    <w:rsid w:val="00DC54C3"/>
    <w:rsid w:val="00DD0493"/>
    <w:rsid w:val="00E11FC0"/>
    <w:rsid w:val="00E2692F"/>
    <w:rsid w:val="00E50078"/>
    <w:rsid w:val="00E53260"/>
    <w:rsid w:val="00E57A99"/>
    <w:rsid w:val="00E8432D"/>
    <w:rsid w:val="00E8490D"/>
    <w:rsid w:val="00E85654"/>
    <w:rsid w:val="00EA775F"/>
    <w:rsid w:val="00EB20E8"/>
    <w:rsid w:val="00EB4760"/>
    <w:rsid w:val="00ED2768"/>
    <w:rsid w:val="00ED5FF0"/>
    <w:rsid w:val="00EE47A7"/>
    <w:rsid w:val="00F30253"/>
    <w:rsid w:val="00F35700"/>
    <w:rsid w:val="00F35952"/>
    <w:rsid w:val="00F42EDB"/>
    <w:rsid w:val="00F51015"/>
    <w:rsid w:val="00F52021"/>
    <w:rsid w:val="00F52A6E"/>
    <w:rsid w:val="00F605F0"/>
    <w:rsid w:val="00F641D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Numatytasispastraiposriftas"/>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7CBA1-EC97-49B4-9723-46D463BD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6838</Words>
  <Characters>3899</Characters>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2025-08-21T06:10:00Z</dcterms:created>
  <dcterms:modified xsi:type="dcterms:W3CDTF">2025-12-05T11:51:00Z</dcterms:modified>
</cp:coreProperties>
</file>